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4633" w14:textId="0CB3ED53" w:rsidR="00B367F9" w:rsidRPr="008E536E" w:rsidRDefault="00EB6339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B367F9">
        <w:rPr>
          <w:rFonts w:ascii="Times New Roman" w:eastAsia="Times New Roman" w:hAnsi="Times New Roman" w:cs="Times New Roman"/>
          <w:b/>
          <w:bCs/>
          <w:sz w:val="24"/>
          <w:szCs w:val="24"/>
        </w:rPr>
        <w:t>PIA-30-</w:t>
      </w:r>
      <w:r w:rsidR="003D532D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4714965A" w14:textId="77777777" w:rsidR="008E536E" w:rsidRPr="008E536E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5949E" w14:textId="77777777" w:rsidR="00864665" w:rsidRPr="00864665" w:rsidRDefault="00864665" w:rsidP="00864665">
      <w:pPr>
        <w:spacing w:after="16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4665">
        <w:rPr>
          <w:rFonts w:ascii="Times New Roman" w:hAnsi="Times New Roman"/>
          <w:sz w:val="24"/>
          <w:szCs w:val="24"/>
        </w:rPr>
        <w:t xml:space="preserve">Provide current lead times for any major components that might impact scheduling for all projects awarded through the HEII and MEHI.  </w:t>
      </w:r>
    </w:p>
    <w:p w14:paraId="15DC4C1B" w14:textId="77777777" w:rsidR="00943C7B" w:rsidRDefault="00943C7B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Response</w:t>
      </w:r>
      <w:bookmarkEnd w:id="0"/>
      <w:r w:rsidR="00EF019F" w:rsidRPr="00B83E3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C58C5FA" w14:textId="77777777" w:rsidR="00EC1586" w:rsidRPr="00FE4214" w:rsidRDefault="00EC1586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E79E1" w14:textId="5FB3375C" w:rsidR="001A0A90" w:rsidRPr="00C01766" w:rsidRDefault="001A0A90" w:rsidP="001A0A90">
      <w:pPr>
        <w:jc w:val="both"/>
        <w:rPr>
          <w:rFonts w:ascii="Times New Roman" w:hAnsi="Times New Roman" w:cs="Times New Roman"/>
          <w:sz w:val="24"/>
          <w:szCs w:val="24"/>
        </w:rPr>
      </w:pPr>
      <w:r w:rsidRPr="00C01766">
        <w:rPr>
          <w:rFonts w:ascii="Times New Roman" w:hAnsi="Times New Roman" w:cs="Times New Roman"/>
          <w:sz w:val="24"/>
          <w:szCs w:val="24"/>
        </w:rPr>
        <w:t xml:space="preserve">The Sections 243 and 247 </w:t>
      </w:r>
      <w:r w:rsidR="00C01766" w:rsidRPr="00C01766">
        <w:rPr>
          <w:rFonts w:ascii="Times New Roman" w:hAnsi="Times New Roman" w:cs="Times New Roman"/>
          <w:sz w:val="24"/>
          <w:szCs w:val="24"/>
        </w:rPr>
        <w:t xml:space="preserve">awarded </w:t>
      </w:r>
      <w:r w:rsidRPr="00C01766">
        <w:rPr>
          <w:rFonts w:ascii="Times New Roman" w:hAnsi="Times New Roman" w:cs="Times New Roman"/>
          <w:sz w:val="24"/>
          <w:szCs w:val="24"/>
        </w:rPr>
        <w:t xml:space="preserve">projects related to hydro modernization include the Plant </w:t>
      </w:r>
      <w:proofErr w:type="spellStart"/>
      <w:r w:rsidRPr="00C01766">
        <w:rPr>
          <w:rFonts w:ascii="Times New Roman" w:hAnsi="Times New Roman" w:cs="Times New Roman"/>
          <w:sz w:val="24"/>
          <w:szCs w:val="24"/>
        </w:rPr>
        <w:t>Tugalo</w:t>
      </w:r>
      <w:proofErr w:type="spellEnd"/>
      <w:r w:rsidRPr="00C01766">
        <w:rPr>
          <w:rFonts w:ascii="Times New Roman" w:hAnsi="Times New Roman" w:cs="Times New Roman"/>
          <w:sz w:val="24"/>
          <w:szCs w:val="24"/>
        </w:rPr>
        <w:t xml:space="preserve"> Units 1-4 turbine upgrades, the Plant </w:t>
      </w:r>
      <w:proofErr w:type="spellStart"/>
      <w:r w:rsidRPr="00C01766">
        <w:rPr>
          <w:rFonts w:ascii="Times New Roman" w:hAnsi="Times New Roman" w:cs="Times New Roman"/>
          <w:sz w:val="24"/>
          <w:szCs w:val="24"/>
        </w:rPr>
        <w:t>Tugalo</w:t>
      </w:r>
      <w:proofErr w:type="spellEnd"/>
      <w:r w:rsidRPr="00C01766">
        <w:rPr>
          <w:rFonts w:ascii="Times New Roman" w:hAnsi="Times New Roman" w:cs="Times New Roman"/>
          <w:sz w:val="24"/>
          <w:szCs w:val="24"/>
        </w:rPr>
        <w:t xml:space="preserve"> Units 1-4 generator upgrades, </w:t>
      </w:r>
      <w:r w:rsidR="007F36B8">
        <w:rPr>
          <w:rFonts w:ascii="Times New Roman" w:hAnsi="Times New Roman" w:cs="Times New Roman"/>
          <w:sz w:val="24"/>
          <w:szCs w:val="24"/>
        </w:rPr>
        <w:t xml:space="preserve">and </w:t>
      </w:r>
      <w:r w:rsidRPr="00C01766">
        <w:rPr>
          <w:rFonts w:ascii="Times New Roman" w:hAnsi="Times New Roman" w:cs="Times New Roman"/>
          <w:sz w:val="24"/>
          <w:szCs w:val="24"/>
        </w:rPr>
        <w:t>the Plant Bartletts Ferry Units 1-4 generator upgrades.</w:t>
      </w:r>
    </w:p>
    <w:p w14:paraId="4E39732E" w14:textId="5CC1FC60" w:rsidR="00637104" w:rsidRPr="00313CA8" w:rsidRDefault="00C67F1C" w:rsidP="006371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Regarding</w:t>
      </w:r>
      <w:r w:rsidR="00637104">
        <w:rPr>
          <w:rFonts w:ascii="Times New Roman" w:hAnsi="Times New Roman" w:cs="Times New Roman"/>
          <w:sz w:val="24"/>
          <w:szCs w:val="24"/>
        </w:rPr>
        <w:t xml:space="preserve"> the approved hydro modernization projects, a</w:t>
      </w:r>
      <w:r w:rsidR="00637104" w:rsidRPr="00A403B7">
        <w:rPr>
          <w:rFonts w:ascii="Times New Roman" w:hAnsi="Times New Roman" w:cs="Times New Roman"/>
          <w:sz w:val="24"/>
          <w:szCs w:val="24"/>
        </w:rPr>
        <w:t xml:space="preserve">vailable information related to the lead times for major components is provided on the “Procurement” tab in the “Bi-annual Hydro Modernization Report Period ending 12.31.2024 TRADE SECRET.xlsx,” as well as in the Trade </w:t>
      </w:r>
      <w:r w:rsidR="00637104" w:rsidRPr="00313CA8">
        <w:rPr>
          <w:rFonts w:ascii="Times New Roman" w:hAnsi="Times New Roman" w:cs="Times New Roman"/>
          <w:sz w:val="24"/>
          <w:szCs w:val="24"/>
        </w:rPr>
        <w:t>Secret Level II schedules included in the Company’s bi-annual hydro modernization reports.</w:t>
      </w:r>
    </w:p>
    <w:p w14:paraId="2D2A5D61" w14:textId="65BE79D6" w:rsidR="001A0A90" w:rsidRPr="00313CA8" w:rsidRDefault="001A0A90" w:rsidP="00637104">
      <w:pPr>
        <w:jc w:val="both"/>
        <w:rPr>
          <w:rFonts w:ascii="Times New Roman" w:hAnsi="Times New Roman" w:cs="Times New Roman"/>
          <w:sz w:val="24"/>
          <w:szCs w:val="24"/>
        </w:rPr>
      </w:pPr>
      <w:r w:rsidRPr="00EA3E19">
        <w:rPr>
          <w:rFonts w:ascii="Times New Roman" w:hAnsi="Times New Roman" w:cs="Times New Roman"/>
          <w:sz w:val="24"/>
          <w:szCs w:val="24"/>
        </w:rPr>
        <w:t xml:space="preserve">For </w:t>
      </w:r>
      <w:r w:rsidR="00C01766" w:rsidRPr="00EA3E19">
        <w:rPr>
          <w:rFonts w:ascii="Times New Roman" w:hAnsi="Times New Roman" w:cs="Times New Roman"/>
          <w:sz w:val="24"/>
          <w:szCs w:val="24"/>
        </w:rPr>
        <w:t xml:space="preserve">the </w:t>
      </w:r>
      <w:r w:rsidR="004C7B7E" w:rsidRPr="00EA3E19">
        <w:rPr>
          <w:rFonts w:ascii="Times New Roman" w:hAnsi="Times New Roman" w:cs="Times New Roman"/>
          <w:sz w:val="24"/>
          <w:szCs w:val="24"/>
        </w:rPr>
        <w:t xml:space="preserve">Plant </w:t>
      </w:r>
      <w:r w:rsidR="00FE0C6D" w:rsidRPr="00EA3E19">
        <w:rPr>
          <w:rFonts w:ascii="Times New Roman" w:hAnsi="Times New Roman" w:cs="Times New Roman"/>
          <w:sz w:val="24"/>
          <w:szCs w:val="24"/>
        </w:rPr>
        <w:t>Goat Rock Obermeyer gate upgrade</w:t>
      </w:r>
      <w:r w:rsidR="005A1EE7">
        <w:rPr>
          <w:rFonts w:ascii="Times New Roman" w:hAnsi="Times New Roman" w:cs="Times New Roman"/>
          <w:sz w:val="24"/>
          <w:szCs w:val="24"/>
        </w:rPr>
        <w:t>s</w:t>
      </w:r>
      <w:r w:rsidR="007D3708" w:rsidRPr="00EA3E19">
        <w:rPr>
          <w:rFonts w:ascii="Times New Roman" w:hAnsi="Times New Roman" w:cs="Times New Roman"/>
          <w:sz w:val="24"/>
          <w:szCs w:val="24"/>
        </w:rPr>
        <w:t xml:space="preserve">, </w:t>
      </w:r>
      <w:r w:rsidR="00C67F1C">
        <w:rPr>
          <w:rFonts w:ascii="Times New Roman" w:hAnsi="Times New Roman" w:cs="Times New Roman"/>
          <w:sz w:val="24"/>
          <w:szCs w:val="24"/>
        </w:rPr>
        <w:t>please</w:t>
      </w:r>
      <w:r w:rsidR="007D3708" w:rsidRPr="00EA3E19">
        <w:rPr>
          <w:rFonts w:ascii="Times New Roman" w:hAnsi="Times New Roman" w:cs="Times New Roman"/>
          <w:sz w:val="24"/>
          <w:szCs w:val="24"/>
        </w:rPr>
        <w:t xml:space="preserve"> </w:t>
      </w:r>
      <w:r w:rsidR="007F36B8" w:rsidRPr="00EA3E19">
        <w:rPr>
          <w:rFonts w:ascii="Times New Roman" w:hAnsi="Times New Roman" w:cs="Times New Roman"/>
          <w:sz w:val="24"/>
          <w:szCs w:val="24"/>
        </w:rPr>
        <w:t>see</w:t>
      </w:r>
      <w:r w:rsidR="007F36B8">
        <w:rPr>
          <w:rFonts w:ascii="Times New Roman" w:hAnsi="Times New Roman" w:cs="Times New Roman"/>
          <w:sz w:val="24"/>
          <w:szCs w:val="24"/>
        </w:rPr>
        <w:t xml:space="preserve"> </w:t>
      </w:r>
      <w:r w:rsidR="00C67F1C">
        <w:rPr>
          <w:rFonts w:ascii="Times New Roman" w:hAnsi="Times New Roman" w:cs="Times New Roman"/>
          <w:sz w:val="24"/>
          <w:szCs w:val="24"/>
        </w:rPr>
        <w:t xml:space="preserve">the attachment included with the Company’s response to </w:t>
      </w:r>
      <w:r w:rsidR="00071794">
        <w:rPr>
          <w:rFonts w:ascii="Times New Roman" w:hAnsi="Times New Roman" w:cs="Times New Roman"/>
          <w:sz w:val="24"/>
          <w:szCs w:val="24"/>
        </w:rPr>
        <w:t>STF-PIA-30-2</w:t>
      </w:r>
      <w:r w:rsidR="00C67F1C">
        <w:rPr>
          <w:rFonts w:ascii="Times New Roman" w:hAnsi="Times New Roman" w:cs="Times New Roman"/>
          <w:sz w:val="24"/>
          <w:szCs w:val="24"/>
        </w:rPr>
        <w:t xml:space="preserve">. This </w:t>
      </w:r>
      <w:r w:rsidR="00C47005">
        <w:rPr>
          <w:rFonts w:ascii="Times New Roman" w:hAnsi="Times New Roman" w:cs="Times New Roman"/>
          <w:sz w:val="24"/>
          <w:szCs w:val="24"/>
        </w:rPr>
        <w:t xml:space="preserve">attachment </w:t>
      </w:r>
      <w:r w:rsidR="00C67F1C">
        <w:rPr>
          <w:rFonts w:ascii="Times New Roman" w:hAnsi="Times New Roman" w:cs="Times New Roman"/>
          <w:sz w:val="24"/>
          <w:szCs w:val="24"/>
        </w:rPr>
        <w:t>contains</w:t>
      </w:r>
      <w:r w:rsidR="00071794">
        <w:rPr>
          <w:rFonts w:ascii="Times New Roman" w:hAnsi="Times New Roman" w:cs="Times New Roman"/>
          <w:sz w:val="24"/>
          <w:szCs w:val="24"/>
        </w:rPr>
        <w:t xml:space="preserve"> the project schedule and related procurement milestones. All major components have been delivered to the site for this project</w:t>
      </w:r>
      <w:r w:rsidR="00EA3E19">
        <w:rPr>
          <w:rFonts w:ascii="Times New Roman" w:hAnsi="Times New Roman" w:cs="Times New Roman"/>
          <w:sz w:val="24"/>
          <w:szCs w:val="24"/>
        </w:rPr>
        <w:t>. Therefore,</w:t>
      </w:r>
      <w:r w:rsidR="00C67F1C">
        <w:rPr>
          <w:rFonts w:ascii="Times New Roman" w:hAnsi="Times New Roman" w:cs="Times New Roman"/>
          <w:sz w:val="24"/>
          <w:szCs w:val="24"/>
        </w:rPr>
        <w:t xml:space="preserve"> no </w:t>
      </w:r>
      <w:r w:rsidR="00EA3E19">
        <w:rPr>
          <w:rFonts w:ascii="Times New Roman" w:hAnsi="Times New Roman" w:cs="Times New Roman"/>
          <w:sz w:val="24"/>
          <w:szCs w:val="24"/>
        </w:rPr>
        <w:t xml:space="preserve">current lead times </w:t>
      </w:r>
      <w:r w:rsidR="00C67F1C">
        <w:rPr>
          <w:rFonts w:ascii="Times New Roman" w:hAnsi="Times New Roman" w:cs="Times New Roman"/>
          <w:sz w:val="24"/>
          <w:szCs w:val="24"/>
        </w:rPr>
        <w:t>apply</w:t>
      </w:r>
      <w:r w:rsidR="00EA3E19">
        <w:rPr>
          <w:rFonts w:ascii="Times New Roman" w:hAnsi="Times New Roman" w:cs="Times New Roman"/>
          <w:sz w:val="24"/>
          <w:szCs w:val="24"/>
        </w:rPr>
        <w:t xml:space="preserve"> for this project. </w:t>
      </w:r>
    </w:p>
    <w:sectPr w:rsidR="001A0A90" w:rsidRPr="00313CA8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700F6" w14:textId="77777777" w:rsidR="003644F4" w:rsidRDefault="003644F4" w:rsidP="008E536E">
      <w:pPr>
        <w:spacing w:after="0" w:line="240" w:lineRule="auto"/>
      </w:pPr>
      <w:r>
        <w:separator/>
      </w:r>
    </w:p>
  </w:endnote>
  <w:endnote w:type="continuationSeparator" w:id="0">
    <w:p w14:paraId="2EB0E4E5" w14:textId="77777777" w:rsidR="003644F4" w:rsidRDefault="003644F4" w:rsidP="008E536E">
      <w:pPr>
        <w:spacing w:after="0" w:line="240" w:lineRule="auto"/>
      </w:pPr>
      <w:r>
        <w:continuationSeparator/>
      </w:r>
    </w:p>
  </w:endnote>
  <w:endnote w:type="continuationNotice" w:id="1">
    <w:p w14:paraId="5693610E" w14:textId="77777777" w:rsidR="003644F4" w:rsidRDefault="003644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2D106489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728F3">
              <w:rPr>
                <w:rFonts w:ascii="Times New Roman" w:eastAsia="Times New Roman" w:hAnsi="Times New Roman" w:cs="Times New Roman"/>
                <w:sz w:val="24"/>
                <w:szCs w:val="24"/>
              </w:rPr>
              <w:t>Jeff Grubb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6726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33B3" w14:textId="77777777" w:rsidR="003644F4" w:rsidRDefault="003644F4" w:rsidP="008E536E">
      <w:pPr>
        <w:spacing w:after="0" w:line="240" w:lineRule="auto"/>
      </w:pPr>
      <w:r>
        <w:separator/>
      </w:r>
    </w:p>
  </w:footnote>
  <w:footnote w:type="continuationSeparator" w:id="0">
    <w:p w14:paraId="7ABD7E39" w14:textId="77777777" w:rsidR="003644F4" w:rsidRDefault="003644F4" w:rsidP="008E536E">
      <w:pPr>
        <w:spacing w:after="0" w:line="240" w:lineRule="auto"/>
      </w:pPr>
      <w:r>
        <w:continuationSeparator/>
      </w:r>
    </w:p>
  </w:footnote>
  <w:footnote w:type="continuationNotice" w:id="1">
    <w:p w14:paraId="69CE7DAA" w14:textId="77777777" w:rsidR="003644F4" w:rsidRDefault="003644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B5A4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7B79C181" w:rsidR="00FE64D3" w:rsidRPr="00B367F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560955" w:rsidRPr="00B367F9">
      <w:rPr>
        <w:rFonts w:ascii="Times New Roman" w:eastAsia="Times New Roman" w:hAnsi="Times New Roman" w:cs="Times New Roman"/>
        <w:b/>
        <w:bCs/>
        <w:sz w:val="24"/>
        <w:szCs w:val="24"/>
      </w:rPr>
      <w:t>42310 &amp; 44160</w:t>
    </w:r>
  </w:p>
  <w:p w14:paraId="281D9340" w14:textId="77777777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Georgia Power Company’s 2019 IRP and 2022 IRP</w:t>
    </w:r>
  </w:p>
  <w:p w14:paraId="11A6D10D" w14:textId="1A96E925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Number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30</w:t>
    </w:r>
  </w:p>
  <w:p w14:paraId="268CC51B" w14:textId="168CB280" w:rsidR="00FE64D3" w:rsidRDefault="003437AF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421945">
      <w:rPr>
        <w:rFonts w:ascii="Times New Roman" w:hAnsi="Times New Roman" w:cs="Times New Roman"/>
        <w:sz w:val="24"/>
        <w:szCs w:val="24"/>
      </w:rPr>
      <w:t>_____________________________________________________________________________</w:t>
    </w:r>
    <w:r w:rsidR="00421945">
      <w:rPr>
        <w:rFonts w:ascii="Times New Roman" w:hAnsi="Times New Roman" w:cs="Times New Roman"/>
        <w:sz w:val="24"/>
        <w:szCs w:val="24"/>
      </w:rPr>
      <w:t>_</w:t>
    </w:r>
  </w:p>
  <w:p w14:paraId="1630C36A" w14:textId="77777777" w:rsidR="00421945" w:rsidRPr="00421945" w:rsidRDefault="00421945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33C11EC"/>
    <w:multiLevelType w:val="hybridMultilevel"/>
    <w:tmpl w:val="782830B4"/>
    <w:lvl w:ilvl="0" w:tplc="0409001B">
      <w:start w:val="1"/>
      <w:numFmt w:val="lowerRoman"/>
      <w:lvlText w:val="%1."/>
      <w:lvlJc w:val="righ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4B034F"/>
    <w:multiLevelType w:val="hybridMultilevel"/>
    <w:tmpl w:val="55D422EC"/>
    <w:lvl w:ilvl="0" w:tplc="0409001B">
      <w:start w:val="1"/>
      <w:numFmt w:val="lowerRoman"/>
      <w:lvlText w:val="%1."/>
      <w:lvlJc w:val="righ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 w15:restartNumberingAfterBreak="0">
    <w:nsid w:val="46FC7E22"/>
    <w:multiLevelType w:val="hybridMultilevel"/>
    <w:tmpl w:val="32A66014"/>
    <w:lvl w:ilvl="0" w:tplc="28A6E6AC">
      <w:start w:val="1"/>
      <w:numFmt w:val="decimal"/>
      <w:lvlText w:val="STF-PIA-30-%1"/>
      <w:lvlJc w:val="left"/>
      <w:pPr>
        <w:ind w:left="234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4320" w:hanging="360"/>
      </w:pPr>
    </w:lvl>
    <w:lvl w:ilvl="2" w:tplc="0409001B">
      <w:start w:val="1"/>
      <w:numFmt w:val="lowerRoman"/>
      <w:lvlText w:val="%3."/>
      <w:lvlJc w:val="right"/>
      <w:pPr>
        <w:ind w:left="5040" w:hanging="180"/>
      </w:pPr>
    </w:lvl>
    <w:lvl w:ilvl="3" w:tplc="D67277C0">
      <w:start w:val="1"/>
      <w:numFmt w:val="decimal"/>
      <w:lvlText w:val="STF-123-%4"/>
      <w:lvlJc w:val="left"/>
      <w:pPr>
        <w:ind w:left="459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4C7F6399"/>
    <w:multiLevelType w:val="hybridMultilevel"/>
    <w:tmpl w:val="8A7A056C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98665471">
    <w:abstractNumId w:val="2"/>
  </w:num>
  <w:num w:numId="2" w16cid:durableId="44108433">
    <w:abstractNumId w:val="0"/>
  </w:num>
  <w:num w:numId="3" w16cid:durableId="1568177906">
    <w:abstractNumId w:val="5"/>
  </w:num>
  <w:num w:numId="4" w16cid:durableId="891891828">
    <w:abstractNumId w:val="1"/>
  </w:num>
  <w:num w:numId="5" w16cid:durableId="1447890195">
    <w:abstractNumId w:val="3"/>
  </w:num>
  <w:num w:numId="6" w16cid:durableId="1880271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3029E"/>
    <w:rsid w:val="000327CE"/>
    <w:rsid w:val="0004152D"/>
    <w:rsid w:val="000419E3"/>
    <w:rsid w:val="00042EB4"/>
    <w:rsid w:val="0004652F"/>
    <w:rsid w:val="00060E4E"/>
    <w:rsid w:val="000671DE"/>
    <w:rsid w:val="00071794"/>
    <w:rsid w:val="000728F3"/>
    <w:rsid w:val="00077953"/>
    <w:rsid w:val="00077E11"/>
    <w:rsid w:val="00083E26"/>
    <w:rsid w:val="00093E52"/>
    <w:rsid w:val="000A1EE2"/>
    <w:rsid w:val="000A268D"/>
    <w:rsid w:val="000A4DC2"/>
    <w:rsid w:val="000A72B6"/>
    <w:rsid w:val="000A788F"/>
    <w:rsid w:val="000B10C6"/>
    <w:rsid w:val="000B5B21"/>
    <w:rsid w:val="000C556D"/>
    <w:rsid w:val="000C7368"/>
    <w:rsid w:val="000D1D8F"/>
    <w:rsid w:val="000D596E"/>
    <w:rsid w:val="000E1B7D"/>
    <w:rsid w:val="000E2624"/>
    <w:rsid w:val="000E3FA0"/>
    <w:rsid w:val="000E4330"/>
    <w:rsid w:val="000E78A1"/>
    <w:rsid w:val="000F73BD"/>
    <w:rsid w:val="00100776"/>
    <w:rsid w:val="00106B37"/>
    <w:rsid w:val="0011441F"/>
    <w:rsid w:val="00121AD8"/>
    <w:rsid w:val="00127C52"/>
    <w:rsid w:val="001314A9"/>
    <w:rsid w:val="00131F62"/>
    <w:rsid w:val="00134851"/>
    <w:rsid w:val="0013660B"/>
    <w:rsid w:val="001432A6"/>
    <w:rsid w:val="00150EEE"/>
    <w:rsid w:val="00157F3B"/>
    <w:rsid w:val="001639DA"/>
    <w:rsid w:val="00164AA1"/>
    <w:rsid w:val="0017087A"/>
    <w:rsid w:val="00175FBE"/>
    <w:rsid w:val="0018193D"/>
    <w:rsid w:val="00184580"/>
    <w:rsid w:val="00185642"/>
    <w:rsid w:val="00187FD8"/>
    <w:rsid w:val="00191E6B"/>
    <w:rsid w:val="001963EE"/>
    <w:rsid w:val="001A0A90"/>
    <w:rsid w:val="001A2338"/>
    <w:rsid w:val="001A5E6E"/>
    <w:rsid w:val="001A65D7"/>
    <w:rsid w:val="001A6DB3"/>
    <w:rsid w:val="001B00E1"/>
    <w:rsid w:val="001B2187"/>
    <w:rsid w:val="001B23FC"/>
    <w:rsid w:val="001B4D8C"/>
    <w:rsid w:val="001C17D0"/>
    <w:rsid w:val="001D764A"/>
    <w:rsid w:val="001E1F4A"/>
    <w:rsid w:val="001E4976"/>
    <w:rsid w:val="001E6D1D"/>
    <w:rsid w:val="001F5A8C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A30A0"/>
    <w:rsid w:val="002C0834"/>
    <w:rsid w:val="002C276D"/>
    <w:rsid w:val="002C514A"/>
    <w:rsid w:val="002C557B"/>
    <w:rsid w:val="002D36F7"/>
    <w:rsid w:val="002E4884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3CA8"/>
    <w:rsid w:val="00316A1B"/>
    <w:rsid w:val="003236C2"/>
    <w:rsid w:val="003302A5"/>
    <w:rsid w:val="003341FF"/>
    <w:rsid w:val="00337945"/>
    <w:rsid w:val="003437AF"/>
    <w:rsid w:val="0036130B"/>
    <w:rsid w:val="003643BE"/>
    <w:rsid w:val="003644F4"/>
    <w:rsid w:val="00380E45"/>
    <w:rsid w:val="0038180D"/>
    <w:rsid w:val="00383EBD"/>
    <w:rsid w:val="00387050"/>
    <w:rsid w:val="00391B20"/>
    <w:rsid w:val="0039697E"/>
    <w:rsid w:val="003B1EDD"/>
    <w:rsid w:val="003B5A49"/>
    <w:rsid w:val="003C1400"/>
    <w:rsid w:val="003C3C68"/>
    <w:rsid w:val="003C46BC"/>
    <w:rsid w:val="003C64B0"/>
    <w:rsid w:val="003D3657"/>
    <w:rsid w:val="003D532D"/>
    <w:rsid w:val="003F5CD7"/>
    <w:rsid w:val="00402739"/>
    <w:rsid w:val="00406872"/>
    <w:rsid w:val="004110E3"/>
    <w:rsid w:val="00414C04"/>
    <w:rsid w:val="00421945"/>
    <w:rsid w:val="00421DC7"/>
    <w:rsid w:val="00421E15"/>
    <w:rsid w:val="00426879"/>
    <w:rsid w:val="004351C8"/>
    <w:rsid w:val="00441EDF"/>
    <w:rsid w:val="00444A63"/>
    <w:rsid w:val="0046102E"/>
    <w:rsid w:val="00461CF4"/>
    <w:rsid w:val="0047077C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C1788"/>
    <w:rsid w:val="004C7B7E"/>
    <w:rsid w:val="004D18B2"/>
    <w:rsid w:val="004D496B"/>
    <w:rsid w:val="004E10CB"/>
    <w:rsid w:val="00500819"/>
    <w:rsid w:val="00507726"/>
    <w:rsid w:val="005140AB"/>
    <w:rsid w:val="00531C9C"/>
    <w:rsid w:val="0053335D"/>
    <w:rsid w:val="0054053A"/>
    <w:rsid w:val="00541BE0"/>
    <w:rsid w:val="00544D08"/>
    <w:rsid w:val="0054657C"/>
    <w:rsid w:val="00554870"/>
    <w:rsid w:val="00560955"/>
    <w:rsid w:val="00565C1C"/>
    <w:rsid w:val="00573ABB"/>
    <w:rsid w:val="00576D46"/>
    <w:rsid w:val="005801E0"/>
    <w:rsid w:val="0058083F"/>
    <w:rsid w:val="0059504E"/>
    <w:rsid w:val="005A0446"/>
    <w:rsid w:val="005A1EE7"/>
    <w:rsid w:val="005A387C"/>
    <w:rsid w:val="005A5783"/>
    <w:rsid w:val="005A6D0D"/>
    <w:rsid w:val="005B507E"/>
    <w:rsid w:val="005B5E87"/>
    <w:rsid w:val="005C4DC7"/>
    <w:rsid w:val="005C5664"/>
    <w:rsid w:val="005D0CAE"/>
    <w:rsid w:val="005D3337"/>
    <w:rsid w:val="005D3434"/>
    <w:rsid w:val="005E3621"/>
    <w:rsid w:val="005E3B62"/>
    <w:rsid w:val="005F0AE0"/>
    <w:rsid w:val="005F13D4"/>
    <w:rsid w:val="005F429B"/>
    <w:rsid w:val="005F6E7A"/>
    <w:rsid w:val="006053A6"/>
    <w:rsid w:val="00607C3C"/>
    <w:rsid w:val="00631823"/>
    <w:rsid w:val="0063494D"/>
    <w:rsid w:val="006355C4"/>
    <w:rsid w:val="00637104"/>
    <w:rsid w:val="006379B5"/>
    <w:rsid w:val="0064594B"/>
    <w:rsid w:val="0065009F"/>
    <w:rsid w:val="006522F3"/>
    <w:rsid w:val="00652FC5"/>
    <w:rsid w:val="006648EC"/>
    <w:rsid w:val="00665D0D"/>
    <w:rsid w:val="00671842"/>
    <w:rsid w:val="00672684"/>
    <w:rsid w:val="006750B7"/>
    <w:rsid w:val="0068180E"/>
    <w:rsid w:val="0069557B"/>
    <w:rsid w:val="006A0881"/>
    <w:rsid w:val="006A15DE"/>
    <w:rsid w:val="006A2AF9"/>
    <w:rsid w:val="006C00CD"/>
    <w:rsid w:val="006C235C"/>
    <w:rsid w:val="006D795B"/>
    <w:rsid w:val="006E0B4B"/>
    <w:rsid w:val="006E13C3"/>
    <w:rsid w:val="006E185D"/>
    <w:rsid w:val="006E29B9"/>
    <w:rsid w:val="006E6569"/>
    <w:rsid w:val="006E6AD5"/>
    <w:rsid w:val="006E7E7B"/>
    <w:rsid w:val="006F10E6"/>
    <w:rsid w:val="00702081"/>
    <w:rsid w:val="00705ACD"/>
    <w:rsid w:val="00711C16"/>
    <w:rsid w:val="007126A0"/>
    <w:rsid w:val="00732E8E"/>
    <w:rsid w:val="00734B75"/>
    <w:rsid w:val="00734DCD"/>
    <w:rsid w:val="00735416"/>
    <w:rsid w:val="00746B01"/>
    <w:rsid w:val="007515A5"/>
    <w:rsid w:val="00751B36"/>
    <w:rsid w:val="00756D9D"/>
    <w:rsid w:val="00757F69"/>
    <w:rsid w:val="00762F79"/>
    <w:rsid w:val="00766A8F"/>
    <w:rsid w:val="00775815"/>
    <w:rsid w:val="00776060"/>
    <w:rsid w:val="0077705E"/>
    <w:rsid w:val="00785083"/>
    <w:rsid w:val="00792BB9"/>
    <w:rsid w:val="0079446E"/>
    <w:rsid w:val="007A50D1"/>
    <w:rsid w:val="007A6A23"/>
    <w:rsid w:val="007B06BF"/>
    <w:rsid w:val="007B44B7"/>
    <w:rsid w:val="007B63A2"/>
    <w:rsid w:val="007C4836"/>
    <w:rsid w:val="007D1196"/>
    <w:rsid w:val="007D3708"/>
    <w:rsid w:val="007D6237"/>
    <w:rsid w:val="007E0A9A"/>
    <w:rsid w:val="007E4AB6"/>
    <w:rsid w:val="007F299F"/>
    <w:rsid w:val="007F305A"/>
    <w:rsid w:val="007F36B8"/>
    <w:rsid w:val="007F43BE"/>
    <w:rsid w:val="007F7D6E"/>
    <w:rsid w:val="00805DF7"/>
    <w:rsid w:val="00807247"/>
    <w:rsid w:val="0081183F"/>
    <w:rsid w:val="00814B88"/>
    <w:rsid w:val="00815D4B"/>
    <w:rsid w:val="00815EE5"/>
    <w:rsid w:val="008315F7"/>
    <w:rsid w:val="0083311E"/>
    <w:rsid w:val="008343DF"/>
    <w:rsid w:val="00840339"/>
    <w:rsid w:val="00842989"/>
    <w:rsid w:val="00846DF4"/>
    <w:rsid w:val="00864665"/>
    <w:rsid w:val="0087412E"/>
    <w:rsid w:val="0087550A"/>
    <w:rsid w:val="00876E38"/>
    <w:rsid w:val="00886CA6"/>
    <w:rsid w:val="008910F2"/>
    <w:rsid w:val="00893367"/>
    <w:rsid w:val="00893E64"/>
    <w:rsid w:val="00894AB4"/>
    <w:rsid w:val="008B3698"/>
    <w:rsid w:val="008B50EE"/>
    <w:rsid w:val="008B7035"/>
    <w:rsid w:val="008C182F"/>
    <w:rsid w:val="008C3B60"/>
    <w:rsid w:val="008D1876"/>
    <w:rsid w:val="008E536E"/>
    <w:rsid w:val="008E7EB6"/>
    <w:rsid w:val="008F1BB6"/>
    <w:rsid w:val="008F23FB"/>
    <w:rsid w:val="008F3E07"/>
    <w:rsid w:val="008F65F6"/>
    <w:rsid w:val="00904FFE"/>
    <w:rsid w:val="00907CEE"/>
    <w:rsid w:val="00912F2A"/>
    <w:rsid w:val="0092057A"/>
    <w:rsid w:val="0093176F"/>
    <w:rsid w:val="00934AFA"/>
    <w:rsid w:val="009438EF"/>
    <w:rsid w:val="00943C7B"/>
    <w:rsid w:val="0095225F"/>
    <w:rsid w:val="00957E66"/>
    <w:rsid w:val="009657FB"/>
    <w:rsid w:val="0097235F"/>
    <w:rsid w:val="009743CA"/>
    <w:rsid w:val="009748A5"/>
    <w:rsid w:val="00977915"/>
    <w:rsid w:val="00984674"/>
    <w:rsid w:val="00995444"/>
    <w:rsid w:val="009A22F5"/>
    <w:rsid w:val="009A3EEF"/>
    <w:rsid w:val="009A68D1"/>
    <w:rsid w:val="009B0FCA"/>
    <w:rsid w:val="009B1FB8"/>
    <w:rsid w:val="009B22EF"/>
    <w:rsid w:val="009B4D48"/>
    <w:rsid w:val="009D5FA8"/>
    <w:rsid w:val="009D75E5"/>
    <w:rsid w:val="009E059C"/>
    <w:rsid w:val="009E11D7"/>
    <w:rsid w:val="009E1739"/>
    <w:rsid w:val="009E52B9"/>
    <w:rsid w:val="009E55DB"/>
    <w:rsid w:val="009F3ED3"/>
    <w:rsid w:val="009F5FF7"/>
    <w:rsid w:val="00A03222"/>
    <w:rsid w:val="00A0391F"/>
    <w:rsid w:val="00A1161A"/>
    <w:rsid w:val="00A11724"/>
    <w:rsid w:val="00A12D58"/>
    <w:rsid w:val="00A138EB"/>
    <w:rsid w:val="00A23258"/>
    <w:rsid w:val="00A23489"/>
    <w:rsid w:val="00A45571"/>
    <w:rsid w:val="00A616DD"/>
    <w:rsid w:val="00A63148"/>
    <w:rsid w:val="00A63264"/>
    <w:rsid w:val="00A67175"/>
    <w:rsid w:val="00A70669"/>
    <w:rsid w:val="00A71C4F"/>
    <w:rsid w:val="00A750C2"/>
    <w:rsid w:val="00A82FB4"/>
    <w:rsid w:val="00A92E4F"/>
    <w:rsid w:val="00A95C0A"/>
    <w:rsid w:val="00A964DC"/>
    <w:rsid w:val="00A96EA7"/>
    <w:rsid w:val="00A97FD9"/>
    <w:rsid w:val="00AA6FCE"/>
    <w:rsid w:val="00AA741B"/>
    <w:rsid w:val="00AB0F59"/>
    <w:rsid w:val="00AC0663"/>
    <w:rsid w:val="00AD2D06"/>
    <w:rsid w:val="00AD4D72"/>
    <w:rsid w:val="00AD76EC"/>
    <w:rsid w:val="00AE384E"/>
    <w:rsid w:val="00AF2FE8"/>
    <w:rsid w:val="00AF4840"/>
    <w:rsid w:val="00AF4A6C"/>
    <w:rsid w:val="00AF5397"/>
    <w:rsid w:val="00B02AF5"/>
    <w:rsid w:val="00B04657"/>
    <w:rsid w:val="00B10322"/>
    <w:rsid w:val="00B11FD8"/>
    <w:rsid w:val="00B23D89"/>
    <w:rsid w:val="00B25D8F"/>
    <w:rsid w:val="00B30FEA"/>
    <w:rsid w:val="00B367F9"/>
    <w:rsid w:val="00B52347"/>
    <w:rsid w:val="00B539A6"/>
    <w:rsid w:val="00B81608"/>
    <w:rsid w:val="00B83E33"/>
    <w:rsid w:val="00B87A70"/>
    <w:rsid w:val="00B92FEB"/>
    <w:rsid w:val="00BA7FC7"/>
    <w:rsid w:val="00BB5094"/>
    <w:rsid w:val="00BB75C7"/>
    <w:rsid w:val="00BB7AB2"/>
    <w:rsid w:val="00BC26CD"/>
    <w:rsid w:val="00BD1880"/>
    <w:rsid w:val="00BD3103"/>
    <w:rsid w:val="00BE2D85"/>
    <w:rsid w:val="00BE39FE"/>
    <w:rsid w:val="00BE42F0"/>
    <w:rsid w:val="00BE5678"/>
    <w:rsid w:val="00BF1E79"/>
    <w:rsid w:val="00BF6588"/>
    <w:rsid w:val="00BF7544"/>
    <w:rsid w:val="00C01766"/>
    <w:rsid w:val="00C07063"/>
    <w:rsid w:val="00C20E7E"/>
    <w:rsid w:val="00C222D2"/>
    <w:rsid w:val="00C22ACF"/>
    <w:rsid w:val="00C2459D"/>
    <w:rsid w:val="00C24898"/>
    <w:rsid w:val="00C25A11"/>
    <w:rsid w:val="00C329E9"/>
    <w:rsid w:val="00C371DB"/>
    <w:rsid w:val="00C37E45"/>
    <w:rsid w:val="00C41022"/>
    <w:rsid w:val="00C41612"/>
    <w:rsid w:val="00C47005"/>
    <w:rsid w:val="00C60AC8"/>
    <w:rsid w:val="00C67F1C"/>
    <w:rsid w:val="00C75CB3"/>
    <w:rsid w:val="00C77DCA"/>
    <w:rsid w:val="00C864F2"/>
    <w:rsid w:val="00C926B8"/>
    <w:rsid w:val="00C96F8D"/>
    <w:rsid w:val="00CA1886"/>
    <w:rsid w:val="00CA6169"/>
    <w:rsid w:val="00CC25D8"/>
    <w:rsid w:val="00CC483F"/>
    <w:rsid w:val="00CC6BBD"/>
    <w:rsid w:val="00CD2952"/>
    <w:rsid w:val="00CD3838"/>
    <w:rsid w:val="00CD524E"/>
    <w:rsid w:val="00CE00D3"/>
    <w:rsid w:val="00CE2799"/>
    <w:rsid w:val="00CE4D4E"/>
    <w:rsid w:val="00CE5B6E"/>
    <w:rsid w:val="00CE601E"/>
    <w:rsid w:val="00CE7236"/>
    <w:rsid w:val="00CF1961"/>
    <w:rsid w:val="00D04789"/>
    <w:rsid w:val="00D07C6C"/>
    <w:rsid w:val="00D25E2F"/>
    <w:rsid w:val="00D31C71"/>
    <w:rsid w:val="00D4597B"/>
    <w:rsid w:val="00D5577D"/>
    <w:rsid w:val="00D55DB5"/>
    <w:rsid w:val="00D62E01"/>
    <w:rsid w:val="00D657BD"/>
    <w:rsid w:val="00D66BDD"/>
    <w:rsid w:val="00D75B53"/>
    <w:rsid w:val="00D91239"/>
    <w:rsid w:val="00D942E5"/>
    <w:rsid w:val="00DA1AC1"/>
    <w:rsid w:val="00DA3350"/>
    <w:rsid w:val="00DB3AF8"/>
    <w:rsid w:val="00DC00D5"/>
    <w:rsid w:val="00DC0EFB"/>
    <w:rsid w:val="00DC53DF"/>
    <w:rsid w:val="00DD0A9F"/>
    <w:rsid w:val="00DD4FD4"/>
    <w:rsid w:val="00DE2955"/>
    <w:rsid w:val="00DE70FF"/>
    <w:rsid w:val="00DE7C20"/>
    <w:rsid w:val="00DF1CEF"/>
    <w:rsid w:val="00E14D34"/>
    <w:rsid w:val="00E23ECE"/>
    <w:rsid w:val="00E2607B"/>
    <w:rsid w:val="00E34E6E"/>
    <w:rsid w:val="00E37389"/>
    <w:rsid w:val="00E40CDA"/>
    <w:rsid w:val="00E419CB"/>
    <w:rsid w:val="00E60E45"/>
    <w:rsid w:val="00E60E4A"/>
    <w:rsid w:val="00E6224D"/>
    <w:rsid w:val="00E62ED3"/>
    <w:rsid w:val="00E637E4"/>
    <w:rsid w:val="00E66912"/>
    <w:rsid w:val="00E76C2C"/>
    <w:rsid w:val="00E81701"/>
    <w:rsid w:val="00E84669"/>
    <w:rsid w:val="00E858D6"/>
    <w:rsid w:val="00E92166"/>
    <w:rsid w:val="00E94768"/>
    <w:rsid w:val="00EA3163"/>
    <w:rsid w:val="00EA3E19"/>
    <w:rsid w:val="00EA6E25"/>
    <w:rsid w:val="00EB00F0"/>
    <w:rsid w:val="00EB0504"/>
    <w:rsid w:val="00EB4B66"/>
    <w:rsid w:val="00EB6339"/>
    <w:rsid w:val="00EB7E74"/>
    <w:rsid w:val="00EC1586"/>
    <w:rsid w:val="00ED1F8A"/>
    <w:rsid w:val="00ED5519"/>
    <w:rsid w:val="00EE1FDA"/>
    <w:rsid w:val="00EE3C76"/>
    <w:rsid w:val="00EE620B"/>
    <w:rsid w:val="00EE6FD3"/>
    <w:rsid w:val="00EF019F"/>
    <w:rsid w:val="00EF1964"/>
    <w:rsid w:val="00EF2908"/>
    <w:rsid w:val="00EF575C"/>
    <w:rsid w:val="00F11315"/>
    <w:rsid w:val="00F13772"/>
    <w:rsid w:val="00F1420F"/>
    <w:rsid w:val="00F1775A"/>
    <w:rsid w:val="00F20238"/>
    <w:rsid w:val="00F2305D"/>
    <w:rsid w:val="00F26E05"/>
    <w:rsid w:val="00F32E97"/>
    <w:rsid w:val="00F407A2"/>
    <w:rsid w:val="00F416A1"/>
    <w:rsid w:val="00F46131"/>
    <w:rsid w:val="00F46404"/>
    <w:rsid w:val="00F47740"/>
    <w:rsid w:val="00F5749B"/>
    <w:rsid w:val="00F602D5"/>
    <w:rsid w:val="00F63403"/>
    <w:rsid w:val="00F66E28"/>
    <w:rsid w:val="00F67CAE"/>
    <w:rsid w:val="00F729CF"/>
    <w:rsid w:val="00F752EA"/>
    <w:rsid w:val="00F7627E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775E"/>
    <w:rsid w:val="00FD5F03"/>
    <w:rsid w:val="00FE0C6D"/>
    <w:rsid w:val="00FE4214"/>
    <w:rsid w:val="00FE537C"/>
    <w:rsid w:val="00FE64D3"/>
    <w:rsid w:val="00FE68C8"/>
    <w:rsid w:val="00FF79C6"/>
    <w:rsid w:val="07C6EFFF"/>
    <w:rsid w:val="23AC8F39"/>
    <w:rsid w:val="274E75C6"/>
    <w:rsid w:val="50F73C6C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20238"/>
    <w:rPr>
      <w:rFonts w:ascii="Calibri" w:eastAsia="Times New Roman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F729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29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29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9C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2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44A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B2CB1F34-08AC-4256-A010-4E41A658D168}"/>
</file>

<file path=customXml/itemProps2.xml><?xml version="1.0" encoding="utf-8"?>
<ds:datastoreItem xmlns:ds="http://schemas.openxmlformats.org/officeDocument/2006/customXml" ds:itemID="{31734526-708C-48B1-9A46-78B3C1581C62}"/>
</file>

<file path=customXml/itemProps3.xml><?xml version="1.0" encoding="utf-8"?>
<ds:datastoreItem xmlns:ds="http://schemas.openxmlformats.org/officeDocument/2006/customXml" ds:itemID="{8D95A0DA-C54A-444B-8026-4F4C4CF95B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2025-05-07T18:41:00Z</dcterms:created>
  <dcterms:modified xsi:type="dcterms:W3CDTF">2025-05-07T18:41:00Z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2025-05-07T18:41:10Z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403abf22-0a3e-4d5f-bfee-165f8cd72bf9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1000</vt:r8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ContentTypeId">
    <vt:lpwstr>0x0101006D3D92D81397824BB8544BC1EE3FB675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</Properties>
</file>